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35D2" w14:textId="7A6D4F5B" w:rsidR="00175F66" w:rsidRDefault="00175F66">
      <w:r>
        <w:t>Washington State Artificial Intelligence Task Force</w:t>
      </w:r>
    </w:p>
    <w:p w14:paraId="563F4D87" w14:textId="3B5B0406" w:rsidR="00AD371D" w:rsidRDefault="00175F66">
      <w:r>
        <w:t>Education Subcommittee</w:t>
      </w:r>
    </w:p>
    <w:p w14:paraId="736343E9" w14:textId="0FBB69FA" w:rsidR="00175F66" w:rsidRDefault="00175F66">
      <w:r>
        <w:t>April 4</w:t>
      </w:r>
      <w:r w:rsidRPr="00175F66">
        <w:rPr>
          <w:vertAlign w:val="superscript"/>
        </w:rPr>
        <w:t>th</w:t>
      </w:r>
      <w:r>
        <w:t>, 2025</w:t>
      </w:r>
    </w:p>
    <w:p w14:paraId="2A13D192" w14:textId="77777777" w:rsidR="00175F66" w:rsidRDefault="00175F66"/>
    <w:p w14:paraId="371661FD" w14:textId="23139C0E" w:rsidR="00175F66" w:rsidRDefault="00175F66">
      <w:r>
        <w:t xml:space="preserve">Attendees: </w:t>
      </w:r>
      <w:r w:rsidR="009A30E2">
        <w:t xml:space="preserve">Ciara Love, Sumayo Hassan, Magda Balazinska, Neal Luna, Yuki Ishizuka, Vicky Tamaru, Maria Langworthy, John McNamara, Latoya Belgrave Francis, Richard Varn, </w:t>
      </w:r>
      <w:r w:rsidR="00ED6BFC">
        <w:t xml:space="preserve">Maria Langworthy, Matt Underwood, Jeremy Winn, Farah </w:t>
      </w:r>
      <w:proofErr w:type="spellStart"/>
      <w:r w:rsidR="00ED6BFC">
        <w:t>Alqattan</w:t>
      </w:r>
      <w:proofErr w:type="spellEnd"/>
    </w:p>
    <w:p w14:paraId="7A521E22" w14:textId="77777777" w:rsidR="00175F66" w:rsidRDefault="00175F66"/>
    <w:p w14:paraId="7B152725" w14:textId="39E4A449" w:rsidR="00ED6BFC" w:rsidRDefault="00ED6BFC" w:rsidP="00ED6BFC">
      <w:pPr>
        <w:pStyle w:val="ListParagraph"/>
        <w:numPr>
          <w:ilvl w:val="0"/>
          <w:numId w:val="1"/>
        </w:numPr>
      </w:pPr>
      <w:r>
        <w:t>The meeting began with introductions and meeting reminders of being respectful. The initial question was asked about teaching students about AI literacy.</w:t>
      </w:r>
    </w:p>
    <w:p w14:paraId="1895DE1F" w14:textId="6F42C74A" w:rsidR="00ED6BFC" w:rsidRDefault="00ED6BFC" w:rsidP="00ED6BFC">
      <w:pPr>
        <w:pStyle w:val="ListParagraph"/>
        <w:numPr>
          <w:ilvl w:val="0"/>
          <w:numId w:val="1"/>
        </w:numPr>
      </w:pPr>
      <w:r>
        <w:t xml:space="preserve">A meeting member makes a comment about how AI literacy is </w:t>
      </w:r>
      <w:proofErr w:type="gramStart"/>
      <w:r>
        <w:t>similar to</w:t>
      </w:r>
      <w:proofErr w:type="gramEnd"/>
      <w:r>
        <w:t xml:space="preserve"> other literacies that teachers are trying to teach students. It’s a component of broader digital literacy skills.</w:t>
      </w:r>
    </w:p>
    <w:p w14:paraId="25D34BEA" w14:textId="3661AD7C" w:rsidR="00ED6BFC" w:rsidRDefault="00ED6BFC" w:rsidP="00ED6BFC">
      <w:pPr>
        <w:pStyle w:val="ListParagraph"/>
        <w:numPr>
          <w:ilvl w:val="0"/>
          <w:numId w:val="1"/>
        </w:numPr>
      </w:pPr>
      <w:r>
        <w:t>A meeting member mentions how AI is something new that teachers need to be trained in. Previously developed materials can be of use to supplement teacher training.</w:t>
      </w:r>
    </w:p>
    <w:p w14:paraId="010FEFE2" w14:textId="44A0F871" w:rsidR="00ED6BFC" w:rsidRDefault="003D4783" w:rsidP="00ED6BFC">
      <w:pPr>
        <w:pStyle w:val="ListParagraph"/>
        <w:numPr>
          <w:ilvl w:val="0"/>
          <w:numId w:val="1"/>
        </w:numPr>
      </w:pPr>
      <w:r>
        <w:t>Another meeting member makes a comment about how additional resources are readily available for teachers.</w:t>
      </w:r>
    </w:p>
    <w:p w14:paraId="223C9BBA" w14:textId="7E75A8AA" w:rsidR="003D4783" w:rsidRDefault="003D4783" w:rsidP="00ED6BFC">
      <w:pPr>
        <w:pStyle w:val="ListParagraph"/>
        <w:numPr>
          <w:ilvl w:val="0"/>
          <w:numId w:val="1"/>
        </w:numPr>
      </w:pPr>
      <w:r>
        <w:t>A separate meeting member mentions the importance of teaching the students to teach themselves as a separate skillset. This is a separate skillset that will teach students to critically assess technology beyond AI.</w:t>
      </w:r>
    </w:p>
    <w:p w14:paraId="2D98EB65" w14:textId="2DDFA686" w:rsidR="003D4783" w:rsidRDefault="003D4783" w:rsidP="00ED6BFC">
      <w:pPr>
        <w:pStyle w:val="ListParagraph"/>
        <w:numPr>
          <w:ilvl w:val="0"/>
          <w:numId w:val="1"/>
        </w:numPr>
      </w:pPr>
      <w:r>
        <w:t xml:space="preserve">A meeting member makes a comment that a new pedagogy is needed for students and teachers to teach them how to engage in AI technologies. </w:t>
      </w:r>
    </w:p>
    <w:p w14:paraId="53AFA1B7" w14:textId="12A83215" w:rsidR="003D4783" w:rsidRDefault="003D4783" w:rsidP="00ED6BFC">
      <w:pPr>
        <w:pStyle w:val="ListParagraph"/>
        <w:numPr>
          <w:ilvl w:val="0"/>
          <w:numId w:val="1"/>
        </w:numPr>
      </w:pPr>
      <w:r>
        <w:t xml:space="preserve">A subcommittee member comments the discrepancies between technology deployment </w:t>
      </w:r>
      <w:r w:rsidR="003622F7">
        <w:t>and how students and teachers can use the tech. This draws greater concerns because of the</w:t>
      </w:r>
      <w:r w:rsidR="008608AF">
        <w:t xml:space="preserve"> specific</w:t>
      </w:r>
      <w:r w:rsidR="003622F7">
        <w:t xml:space="preserve"> population concerned.</w:t>
      </w:r>
    </w:p>
    <w:p w14:paraId="59BDF3F8" w14:textId="5E407F04" w:rsidR="003622F7" w:rsidRDefault="003622F7" w:rsidP="00ED6BFC">
      <w:pPr>
        <w:pStyle w:val="ListParagraph"/>
        <w:numPr>
          <w:ilvl w:val="0"/>
          <w:numId w:val="1"/>
        </w:numPr>
      </w:pPr>
      <w:r>
        <w:t xml:space="preserve">A point is made that AI literacy can be taught beyond a specialized class. Many students to not take specialized classes and </w:t>
      </w:r>
      <w:r w:rsidR="00C85A88">
        <w:t>AI literacy can be integrated into all subjects.</w:t>
      </w:r>
    </w:p>
    <w:p w14:paraId="4F031AF1" w14:textId="5407FE29" w:rsidR="00C85A88" w:rsidRDefault="00C85A88" w:rsidP="00ED6BFC">
      <w:pPr>
        <w:pStyle w:val="ListParagraph"/>
        <w:numPr>
          <w:ilvl w:val="0"/>
          <w:numId w:val="1"/>
        </w:numPr>
      </w:pPr>
      <w:r>
        <w:t>A meeting member makes a comment about how parents are a resource of teaching their children about AI, especially if it is integrated into their workplace.</w:t>
      </w:r>
    </w:p>
    <w:p w14:paraId="2907EA02" w14:textId="6DE830D9" w:rsidR="00C85A88" w:rsidRDefault="00C85A88" w:rsidP="00ED6BFC">
      <w:pPr>
        <w:pStyle w:val="ListParagraph"/>
        <w:numPr>
          <w:ilvl w:val="0"/>
          <w:numId w:val="1"/>
        </w:numPr>
      </w:pPr>
      <w:r>
        <w:t>The meeting member calls out how there are different levels to teaching AI literacy to students based on grade level.</w:t>
      </w:r>
      <w:r w:rsidR="00BC23B8">
        <w:t xml:space="preserve"> As well as opportunities for schools to teach students about how AI is being integrated in lessons.</w:t>
      </w:r>
    </w:p>
    <w:p w14:paraId="3F6A162D" w14:textId="74178959" w:rsidR="00BC23B8" w:rsidRDefault="00BC23B8" w:rsidP="00ED6BFC">
      <w:pPr>
        <w:pStyle w:val="ListParagraph"/>
        <w:numPr>
          <w:ilvl w:val="0"/>
          <w:numId w:val="1"/>
        </w:numPr>
      </w:pPr>
      <w:r>
        <w:t>A meeting member makes the comment about the disconnect between policy, evaluation, and operational outcomes of policy. An additional member makes a comment favoring updating curriculums prior to including an AI literacy curriculum to ensure relevancy.</w:t>
      </w:r>
    </w:p>
    <w:p w14:paraId="7CB15447" w14:textId="5AD7670B" w:rsidR="00BC23B8" w:rsidRDefault="00BC23B8" w:rsidP="00ED6BFC">
      <w:pPr>
        <w:pStyle w:val="ListParagraph"/>
        <w:numPr>
          <w:ilvl w:val="0"/>
          <w:numId w:val="1"/>
        </w:numPr>
      </w:pPr>
      <w:r>
        <w:t>An additional comment is made about concerns teachers have about not wanting to teach this technology. That is an important concept to consider and necessary to involve teacher concerns.</w:t>
      </w:r>
    </w:p>
    <w:p w14:paraId="4E0D9085" w14:textId="6A4D7D0C" w:rsidR="00BC23B8" w:rsidRDefault="004A69CC" w:rsidP="00ED6BFC">
      <w:pPr>
        <w:pStyle w:val="ListParagraph"/>
        <w:numPr>
          <w:ilvl w:val="0"/>
          <w:numId w:val="1"/>
        </w:numPr>
      </w:pPr>
      <w:r>
        <w:t>An additional comment is made about determining the safe ways of using AI and that relates to setting guardrails.</w:t>
      </w:r>
    </w:p>
    <w:p w14:paraId="0F977640" w14:textId="7F10995A" w:rsidR="004A69CC" w:rsidRDefault="004A69CC" w:rsidP="00ED6BFC">
      <w:pPr>
        <w:pStyle w:val="ListParagraph"/>
        <w:numPr>
          <w:ilvl w:val="0"/>
          <w:numId w:val="1"/>
        </w:numPr>
      </w:pPr>
      <w:r>
        <w:t xml:space="preserve">A comment is made about how schools with better resources (more skilled teachers, higher income area, </w:t>
      </w:r>
      <w:proofErr w:type="spellStart"/>
      <w:r>
        <w:t>etc</w:t>
      </w:r>
      <w:proofErr w:type="spellEnd"/>
      <w:r>
        <w:t>) will be able to teach AI literacy more effectively than their counterparts. This poses an equity issue to consider.</w:t>
      </w:r>
    </w:p>
    <w:p w14:paraId="4E81A799" w14:textId="77777777" w:rsidR="000E5609" w:rsidRDefault="004A69CC" w:rsidP="00ED6BFC">
      <w:pPr>
        <w:pStyle w:val="ListParagraph"/>
        <w:numPr>
          <w:ilvl w:val="0"/>
          <w:numId w:val="1"/>
        </w:numPr>
      </w:pPr>
      <w:r>
        <w:lastRenderedPageBreak/>
        <w:t xml:space="preserve">A meeting member speaks to their experience about how AI replaced aspects of the curriculum that they teach to students. There were benefits to the education that allowed them to have time back, however student success and challenges were data in the computer. The loss of personal </w:t>
      </w:r>
      <w:r w:rsidR="000E5609">
        <w:t>interaction was difficult as an educator.</w:t>
      </w:r>
    </w:p>
    <w:p w14:paraId="129A2BF8" w14:textId="77777777" w:rsidR="000E5609" w:rsidRDefault="000E5609" w:rsidP="00ED6BFC">
      <w:pPr>
        <w:pStyle w:val="ListParagraph"/>
        <w:numPr>
          <w:ilvl w:val="0"/>
          <w:numId w:val="1"/>
        </w:numPr>
      </w:pPr>
      <w:r>
        <w:t>A point is made about support with academic honesty needed from students of good assessment practices. Especially with the rates of student’s use of AI.</w:t>
      </w:r>
    </w:p>
    <w:p w14:paraId="0F500994" w14:textId="3774B03F" w:rsidR="004A69CC" w:rsidRDefault="004A69CC" w:rsidP="000E5609">
      <w:pPr>
        <w:pStyle w:val="ListParagraph"/>
      </w:pPr>
      <w:r>
        <w:t xml:space="preserve"> </w:t>
      </w:r>
    </w:p>
    <w:sectPr w:rsidR="004A69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B3520"/>
    <w:multiLevelType w:val="hybridMultilevel"/>
    <w:tmpl w:val="BF4690A8"/>
    <w:lvl w:ilvl="0" w:tplc="96188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16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6"/>
    <w:rsid w:val="00015399"/>
    <w:rsid w:val="0007782E"/>
    <w:rsid w:val="000E5609"/>
    <w:rsid w:val="00175F66"/>
    <w:rsid w:val="002518E3"/>
    <w:rsid w:val="00290EAE"/>
    <w:rsid w:val="003622F7"/>
    <w:rsid w:val="003B2D04"/>
    <w:rsid w:val="003D4783"/>
    <w:rsid w:val="00426873"/>
    <w:rsid w:val="004A69CC"/>
    <w:rsid w:val="0053161F"/>
    <w:rsid w:val="00666CB4"/>
    <w:rsid w:val="008608AF"/>
    <w:rsid w:val="00882554"/>
    <w:rsid w:val="009A30E2"/>
    <w:rsid w:val="00AD371D"/>
    <w:rsid w:val="00BB03F7"/>
    <w:rsid w:val="00BC23B8"/>
    <w:rsid w:val="00BD2B60"/>
    <w:rsid w:val="00C85A88"/>
    <w:rsid w:val="00ED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C877A"/>
  <w15:chartTrackingRefBased/>
  <w15:docId w15:val="{163C5FA2-50E5-4E28-9155-787BC14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1D"/>
    <w:rPr>
      <w:sz w:val="24"/>
    </w:rPr>
  </w:style>
  <w:style w:type="paragraph" w:styleId="Heading1">
    <w:name w:val="heading 1"/>
    <w:basedOn w:val="Normal"/>
    <w:next w:val="Normal"/>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qFormat/>
    <w:rsid w:val="00AD371D"/>
    <w:pPr>
      <w:keepNext/>
      <w:spacing w:line="240" w:lineRule="exact"/>
      <w:ind w:left="1440" w:hanging="720"/>
      <w:outlineLvl w:val="2"/>
    </w:pPr>
    <w:rPr>
      <w:b/>
    </w:rPr>
  </w:style>
  <w:style w:type="paragraph" w:styleId="Heading4">
    <w:name w:val="heading 4"/>
    <w:basedOn w:val="Normal"/>
    <w:next w:val="Normal"/>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Title">
    <w:name w:val="Title"/>
    <w:basedOn w:val="Normal"/>
    <w:next w:val="Normal"/>
    <w:link w:val="TitleChar"/>
    <w:uiPriority w:val="10"/>
    <w:qFormat/>
    <w:rsid w:val="00175F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F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F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5F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5F66"/>
    <w:rPr>
      <w:i/>
      <w:iCs/>
      <w:color w:val="404040" w:themeColor="text1" w:themeTint="BF"/>
      <w:sz w:val="24"/>
    </w:rPr>
  </w:style>
  <w:style w:type="paragraph" w:styleId="ListParagraph">
    <w:name w:val="List Paragraph"/>
    <w:basedOn w:val="Normal"/>
    <w:uiPriority w:val="34"/>
    <w:qFormat/>
    <w:rsid w:val="00175F66"/>
    <w:pPr>
      <w:ind w:left="720"/>
      <w:contextualSpacing/>
    </w:pPr>
  </w:style>
  <w:style w:type="character" w:styleId="IntenseEmphasis">
    <w:name w:val="Intense Emphasis"/>
    <w:basedOn w:val="DefaultParagraphFont"/>
    <w:uiPriority w:val="21"/>
    <w:qFormat/>
    <w:rsid w:val="00175F66"/>
    <w:rPr>
      <w:i/>
      <w:iCs/>
      <w:color w:val="0F4761" w:themeColor="accent1" w:themeShade="BF"/>
    </w:rPr>
  </w:style>
  <w:style w:type="paragraph" w:styleId="IntenseQuote">
    <w:name w:val="Intense Quote"/>
    <w:basedOn w:val="Normal"/>
    <w:next w:val="Normal"/>
    <w:link w:val="IntenseQuoteChar"/>
    <w:uiPriority w:val="30"/>
    <w:qFormat/>
    <w:rsid w:val="00175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F66"/>
    <w:rPr>
      <w:i/>
      <w:iCs/>
      <w:color w:val="0F4761" w:themeColor="accent1" w:themeShade="BF"/>
      <w:sz w:val="24"/>
    </w:rPr>
  </w:style>
  <w:style w:type="character" w:styleId="IntenseReference">
    <w:name w:val="Intense Reference"/>
    <w:basedOn w:val="DefaultParagraphFont"/>
    <w:uiPriority w:val="32"/>
    <w:qFormat/>
    <w:rsid w:val="00175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528</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Sumayo (ATG)</dc:creator>
  <cp:keywords/>
  <dc:description/>
  <cp:lastModifiedBy>Hassan, Sumayo (ATG)</cp:lastModifiedBy>
  <cp:revision>2</cp:revision>
  <dcterms:created xsi:type="dcterms:W3CDTF">2025-04-04T19:31:00Z</dcterms:created>
  <dcterms:modified xsi:type="dcterms:W3CDTF">2025-04-22T18:54:00Z</dcterms:modified>
</cp:coreProperties>
</file>