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2EDB" w14:textId="77777777" w:rsidR="005E0F79" w:rsidRDefault="00000000">
      <w:pPr>
        <w:spacing w:before="120" w:after="12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2FA50B" wp14:editId="3164C18D">
            <wp:simplePos x="0" y="0"/>
            <wp:positionH relativeFrom="column">
              <wp:posOffset>857250</wp:posOffset>
            </wp:positionH>
            <wp:positionV relativeFrom="paragraph">
              <wp:posOffset>76200</wp:posOffset>
            </wp:positionV>
            <wp:extent cx="4023091" cy="2262988"/>
            <wp:effectExtent l="0" t="0" r="0" b="0"/>
            <wp:wrapTight wrapText="bothSides">
              <wp:wrapPolygon edited="0">
                <wp:start x="20765" y="0"/>
                <wp:lineTo x="5830" y="0"/>
                <wp:lineTo x="0" y="727"/>
                <wp:lineTo x="0" y="21461"/>
                <wp:lineTo x="21481" y="21461"/>
                <wp:lineTo x="21481" y="0"/>
                <wp:lineTo x="20765" y="0"/>
              </wp:wrapPolygon>
            </wp:wrapTight>
            <wp:docPr id="1744965478" name="Drawing 0" descr="c86a8262d36438b69f5c68d155a6ea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86a8262d36438b69f5c68d155a6ea4b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30" t="18848" r="19830" b="32684"/>
                    <a:stretch>
                      <a:fillRect/>
                    </a:stretch>
                  </pic:blipFill>
                  <pic:spPr>
                    <a:xfrm>
                      <a:off x="0" y="0"/>
                      <a:ext cx="4023091" cy="2262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860C15" w14:textId="7B98BCCE" w:rsidR="00206E38" w:rsidRDefault="00206E38" w:rsidP="00A155B9">
      <w:pPr>
        <w:spacing w:after="0" w:line="336" w:lineRule="auto"/>
        <w:jc w:val="center"/>
        <w:rPr>
          <w:rFonts w:ascii="Canva Sans" w:eastAsia="Canva Sans" w:hAnsi="Canva Sans" w:cs="Canva Sans"/>
          <w:color w:val="000000"/>
        </w:rPr>
      </w:pPr>
    </w:p>
    <w:p w14:paraId="409A5033" w14:textId="77777777" w:rsidR="00206E38" w:rsidRDefault="00206E38" w:rsidP="00A155B9">
      <w:pPr>
        <w:spacing w:after="0" w:line="336" w:lineRule="auto"/>
        <w:jc w:val="center"/>
        <w:rPr>
          <w:rFonts w:ascii="Canva Sans" w:eastAsia="Canva Sans" w:hAnsi="Canva Sans" w:cs="Canva Sans"/>
          <w:color w:val="000000"/>
        </w:rPr>
      </w:pPr>
    </w:p>
    <w:p w14:paraId="50C77159" w14:textId="77777777" w:rsidR="00206E38" w:rsidRDefault="00206E38" w:rsidP="00A155B9">
      <w:pPr>
        <w:spacing w:after="0" w:line="336" w:lineRule="auto"/>
        <w:jc w:val="center"/>
        <w:rPr>
          <w:rFonts w:ascii="Canva Sans" w:eastAsia="Canva Sans" w:hAnsi="Canva Sans" w:cs="Canva Sans"/>
          <w:color w:val="000000"/>
        </w:rPr>
      </w:pPr>
    </w:p>
    <w:p w14:paraId="51F204B0" w14:textId="00FBE124" w:rsidR="00206E38" w:rsidRDefault="00206E38" w:rsidP="00A155B9">
      <w:pPr>
        <w:spacing w:after="0" w:line="336" w:lineRule="auto"/>
        <w:jc w:val="center"/>
        <w:rPr>
          <w:rFonts w:ascii="Canva Sans" w:eastAsia="Canva Sans" w:hAnsi="Canva Sans" w:cs="Canva Sans"/>
          <w:color w:val="000000"/>
        </w:rPr>
      </w:pPr>
    </w:p>
    <w:p w14:paraId="4D12A35C" w14:textId="77777777" w:rsidR="00206E38" w:rsidRDefault="00206E38" w:rsidP="00A155B9">
      <w:pPr>
        <w:spacing w:after="0" w:line="336" w:lineRule="auto"/>
        <w:jc w:val="center"/>
        <w:rPr>
          <w:rFonts w:ascii="Canva Sans" w:eastAsia="Canva Sans" w:hAnsi="Canva Sans" w:cs="Canva Sans"/>
          <w:color w:val="000000"/>
        </w:rPr>
      </w:pPr>
    </w:p>
    <w:p w14:paraId="495120A2" w14:textId="77777777" w:rsidR="00206E38" w:rsidRDefault="00206E38" w:rsidP="00A155B9">
      <w:pPr>
        <w:spacing w:after="0" w:line="336" w:lineRule="auto"/>
        <w:jc w:val="center"/>
        <w:rPr>
          <w:rFonts w:ascii="Canva Sans" w:eastAsia="Canva Sans" w:hAnsi="Canva Sans" w:cs="Canva Sans"/>
          <w:color w:val="000000"/>
        </w:rPr>
      </w:pPr>
    </w:p>
    <w:p w14:paraId="5256B9B6" w14:textId="5D1DBFD8" w:rsidR="00206E38" w:rsidRDefault="00206E38" w:rsidP="00A155B9">
      <w:pPr>
        <w:spacing w:after="0" w:line="336" w:lineRule="auto"/>
        <w:jc w:val="center"/>
        <w:rPr>
          <w:rFonts w:ascii="Canva Sans" w:eastAsia="Canva Sans" w:hAnsi="Canva Sans" w:cs="Canva Sans"/>
          <w:color w:val="000000"/>
        </w:rPr>
      </w:pPr>
    </w:p>
    <w:p w14:paraId="532019BF" w14:textId="5955BA07" w:rsidR="005E0F79" w:rsidRPr="00A069C2" w:rsidRDefault="00A069C2" w:rsidP="00A155B9">
      <w:pPr>
        <w:spacing w:after="0" w:line="336" w:lineRule="auto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CFC829" wp14:editId="2F61E3FC">
            <wp:simplePos x="0" y="0"/>
            <wp:positionH relativeFrom="column">
              <wp:posOffset>5000625</wp:posOffset>
            </wp:positionH>
            <wp:positionV relativeFrom="paragraph">
              <wp:posOffset>8255</wp:posOffset>
            </wp:positionV>
            <wp:extent cx="742950" cy="742950"/>
            <wp:effectExtent l="0" t="0" r="0" b="0"/>
            <wp:wrapNone/>
            <wp:docPr id="11244424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9C2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6ACBA41" wp14:editId="4EF08100">
            <wp:simplePos x="0" y="0"/>
            <wp:positionH relativeFrom="column">
              <wp:posOffset>161925</wp:posOffset>
            </wp:positionH>
            <wp:positionV relativeFrom="paragraph">
              <wp:posOffset>8255</wp:posOffset>
            </wp:positionV>
            <wp:extent cx="572770" cy="723900"/>
            <wp:effectExtent l="0" t="0" r="0" b="0"/>
            <wp:wrapNone/>
            <wp:docPr id="244916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916122" name="Picture 24491612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A069C2">
        <w:rPr>
          <w:rFonts w:ascii="Canva Sans" w:eastAsia="Canva Sans" w:hAnsi="Canva Sans" w:cs="Canva Sans"/>
          <w:b/>
          <w:bCs/>
          <w:color w:val="000000"/>
        </w:rPr>
        <w:t xml:space="preserve">Hosted by </w:t>
      </w:r>
    </w:p>
    <w:p w14:paraId="11888CF5" w14:textId="71D8A143" w:rsidR="005E0F79" w:rsidRPr="00206E38" w:rsidRDefault="00000000" w:rsidP="00A155B9">
      <w:pPr>
        <w:spacing w:after="0" w:line="336" w:lineRule="auto"/>
        <w:jc w:val="center"/>
      </w:pPr>
      <w:r w:rsidRPr="00206E38">
        <w:rPr>
          <w:rFonts w:ascii="Canva Sans" w:eastAsia="Canva Sans" w:hAnsi="Canva Sans" w:cs="Canva Sans"/>
          <w:color w:val="000000"/>
        </w:rPr>
        <w:t xml:space="preserve">Confederated Tribes and Bands of the Yakama Nation </w:t>
      </w:r>
    </w:p>
    <w:p w14:paraId="3E943AF1" w14:textId="5A69C615" w:rsidR="005E0F79" w:rsidRPr="00206E38" w:rsidRDefault="00000000" w:rsidP="00A155B9">
      <w:pPr>
        <w:spacing w:after="0" w:line="336" w:lineRule="auto"/>
        <w:jc w:val="center"/>
      </w:pPr>
      <w:r w:rsidRPr="00206E38">
        <w:rPr>
          <w:rFonts w:ascii="Canva Sans" w:eastAsia="Canva Sans" w:hAnsi="Canva Sans" w:cs="Canva Sans"/>
          <w:color w:val="000000"/>
        </w:rPr>
        <w:t xml:space="preserve">Washington State Attorney General’s Office </w:t>
      </w:r>
    </w:p>
    <w:tbl>
      <w:tblPr>
        <w:tblW w:w="903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CCCCCC"/>
          <w:insideV w:val="single" w:sz="12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7657"/>
      </w:tblGrid>
      <w:tr w:rsidR="005E0F79" w:rsidRPr="00206E38" w14:paraId="459B74C7" w14:textId="77777777" w:rsidTr="00206E38">
        <w:tblPrEx>
          <w:tblCellMar>
            <w:top w:w="0" w:type="dxa"/>
            <w:bottom w:w="0" w:type="dxa"/>
          </w:tblCellMar>
        </w:tblPrEx>
        <w:tc>
          <w:tcPr>
            <w:tcW w:w="1259" w:type="dxa"/>
            <w:shd w:val="clear" w:color="auto" w:fill="E8E8E8" w:themeFill="background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A60245" w14:textId="77777777" w:rsidR="005E0F79" w:rsidRPr="00206E38" w:rsidRDefault="00000000" w:rsidP="00206E38">
            <w:pPr>
              <w:spacing w:after="0" w:line="240" w:lineRule="auto"/>
            </w:pPr>
            <w:r w:rsidRPr="00206E38">
              <w:rPr>
                <w:rFonts w:ascii="Canva Sans" w:eastAsia="Canva Sans" w:hAnsi="Canva Sans" w:cs="Canva Sans"/>
                <w:color w:val="000000"/>
              </w:rPr>
              <w:t xml:space="preserve">Dates: </w:t>
            </w:r>
          </w:p>
        </w:tc>
        <w:tc>
          <w:tcPr>
            <w:tcW w:w="7770" w:type="dxa"/>
            <w:shd w:val="clear" w:color="auto" w:fill="E8E8E8" w:themeFill="background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B1FF4A" w14:textId="77777777" w:rsidR="005E0F79" w:rsidRPr="00206E38" w:rsidRDefault="00000000" w:rsidP="00206E38">
            <w:pPr>
              <w:spacing w:after="0" w:line="240" w:lineRule="auto"/>
            </w:pPr>
            <w:r w:rsidRPr="00206E38">
              <w:rPr>
                <w:rFonts w:ascii="Canva Sans" w:eastAsia="Canva Sans" w:hAnsi="Canva Sans" w:cs="Canva Sans"/>
                <w:color w:val="000000"/>
              </w:rPr>
              <w:t xml:space="preserve">March 17 &amp; 18 </w:t>
            </w:r>
          </w:p>
        </w:tc>
      </w:tr>
      <w:tr w:rsidR="005E0F79" w:rsidRPr="00206E38" w14:paraId="58FD4278" w14:textId="77777777" w:rsidTr="00206E38">
        <w:tblPrEx>
          <w:tblCellMar>
            <w:top w:w="0" w:type="dxa"/>
            <w:bottom w:w="0" w:type="dxa"/>
          </w:tblCellMar>
        </w:tblPrEx>
        <w:tc>
          <w:tcPr>
            <w:tcW w:w="1259" w:type="dxa"/>
            <w:shd w:val="clear" w:color="auto" w:fill="E8E8E8" w:themeFill="background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DBC74A" w14:textId="77777777" w:rsidR="005E0F79" w:rsidRPr="00206E38" w:rsidRDefault="00000000" w:rsidP="00206E38">
            <w:pPr>
              <w:spacing w:after="0" w:line="240" w:lineRule="auto"/>
            </w:pPr>
            <w:r w:rsidRPr="00206E38">
              <w:rPr>
                <w:rFonts w:ascii="Canva Sans" w:eastAsia="Canva Sans" w:hAnsi="Canva Sans" w:cs="Canva Sans"/>
                <w:color w:val="000000"/>
              </w:rPr>
              <w:t xml:space="preserve">Time: </w:t>
            </w:r>
          </w:p>
        </w:tc>
        <w:tc>
          <w:tcPr>
            <w:tcW w:w="7770" w:type="dxa"/>
            <w:shd w:val="clear" w:color="auto" w:fill="E8E8E8" w:themeFill="background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794949" w14:textId="77777777" w:rsidR="005E0F79" w:rsidRPr="00206E38" w:rsidRDefault="00000000" w:rsidP="00206E38">
            <w:pPr>
              <w:spacing w:after="0" w:line="240" w:lineRule="auto"/>
            </w:pPr>
            <w:r w:rsidRPr="00206E38">
              <w:rPr>
                <w:rFonts w:ascii="Canva Sans" w:eastAsia="Canva Sans" w:hAnsi="Canva Sans" w:cs="Canva Sans"/>
                <w:color w:val="000000"/>
              </w:rPr>
              <w:t xml:space="preserve">8:00 AM - 5:00 PM </w:t>
            </w:r>
          </w:p>
        </w:tc>
      </w:tr>
      <w:tr w:rsidR="005E0F79" w:rsidRPr="00206E38" w14:paraId="7AADC585" w14:textId="77777777" w:rsidTr="00206E38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259" w:type="dxa"/>
            <w:shd w:val="clear" w:color="auto" w:fill="E8E8E8" w:themeFill="background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EBE457" w14:textId="77777777" w:rsidR="005E0F79" w:rsidRPr="00206E38" w:rsidRDefault="00000000" w:rsidP="00206E38">
            <w:pPr>
              <w:spacing w:after="0" w:line="240" w:lineRule="auto"/>
            </w:pPr>
            <w:r w:rsidRPr="00206E38">
              <w:rPr>
                <w:rFonts w:ascii="Canva Sans" w:eastAsia="Canva Sans" w:hAnsi="Canva Sans" w:cs="Canva Sans"/>
                <w:color w:val="000000"/>
              </w:rPr>
              <w:t xml:space="preserve">Location: </w:t>
            </w:r>
          </w:p>
        </w:tc>
        <w:tc>
          <w:tcPr>
            <w:tcW w:w="7770" w:type="dxa"/>
            <w:shd w:val="clear" w:color="auto" w:fill="E8E8E8" w:themeFill="background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A3A2EB" w14:textId="0B1F6EE2" w:rsidR="005E0F79" w:rsidRPr="00206E38" w:rsidRDefault="00000000" w:rsidP="00206E38">
            <w:pPr>
              <w:spacing w:after="0" w:line="240" w:lineRule="auto"/>
            </w:pPr>
            <w:r w:rsidRPr="00206E38">
              <w:rPr>
                <w:rFonts w:ascii="Canva Sans" w:eastAsia="Canva Sans" w:hAnsi="Canva Sans" w:cs="Canva Sans"/>
                <w:color w:val="000000"/>
              </w:rPr>
              <w:t xml:space="preserve">Toppenish Community Center; Toppenish, Washington </w:t>
            </w:r>
          </w:p>
        </w:tc>
      </w:tr>
    </w:tbl>
    <w:p w14:paraId="777F6956" w14:textId="60190CE3" w:rsidR="005E0F79" w:rsidRPr="00206E38" w:rsidRDefault="00000000" w:rsidP="00A155B9">
      <w:pPr>
        <w:spacing w:after="0" w:line="336" w:lineRule="auto"/>
        <w:jc w:val="center"/>
      </w:pPr>
      <w:r w:rsidRPr="00206E38">
        <w:rPr>
          <w:rFonts w:ascii="Canva Sans Bold" w:eastAsia="Canva Sans Bold" w:hAnsi="Canva Sans Bold" w:cs="Canva Sans Bold"/>
          <w:b/>
          <w:bCs/>
          <w:color w:val="000000"/>
        </w:rPr>
        <w:t xml:space="preserve">Purpose </w:t>
      </w:r>
    </w:p>
    <w:p w14:paraId="6DF90957" w14:textId="32F5D4EA" w:rsidR="005E0F79" w:rsidRPr="00206E38" w:rsidRDefault="00000000" w:rsidP="00A155B9">
      <w:pPr>
        <w:spacing w:after="0" w:line="336" w:lineRule="auto"/>
        <w:jc w:val="center"/>
      </w:pPr>
      <w:r w:rsidRPr="00206E38">
        <w:rPr>
          <w:rFonts w:ascii="Canva Sans" w:eastAsia="Canva Sans" w:hAnsi="Canva Sans" w:cs="Canva Sans"/>
          <w:color w:val="000000"/>
        </w:rPr>
        <w:t xml:space="preserve">Yakama Nation and the Washington State Attorney General invite boarding school survivors, </w:t>
      </w:r>
      <w:r w:rsidR="00206E38">
        <w:rPr>
          <w:rFonts w:ascii="Canva Sans" w:eastAsia="Canva Sans" w:hAnsi="Canva Sans" w:cs="Canva Sans"/>
          <w:color w:val="000000"/>
        </w:rPr>
        <w:t xml:space="preserve">tribal members, and </w:t>
      </w:r>
      <w:r w:rsidRPr="00206E38">
        <w:rPr>
          <w:rFonts w:ascii="Canva Sans" w:eastAsia="Canva Sans" w:hAnsi="Canva Sans" w:cs="Canva Sans"/>
          <w:color w:val="000000"/>
        </w:rPr>
        <w:t>descendants</w:t>
      </w:r>
      <w:r w:rsidR="00206E38">
        <w:rPr>
          <w:rFonts w:ascii="Canva Sans" w:eastAsia="Canva Sans" w:hAnsi="Canva Sans" w:cs="Canva Sans"/>
          <w:color w:val="000000"/>
        </w:rPr>
        <w:t xml:space="preserve"> t</w:t>
      </w:r>
      <w:r w:rsidRPr="00206E38">
        <w:rPr>
          <w:rFonts w:ascii="Canva Sans" w:eastAsia="Canva Sans" w:hAnsi="Canva Sans" w:cs="Canva Sans"/>
          <w:color w:val="000000"/>
        </w:rPr>
        <w:t xml:space="preserve">o participate in a Truth &amp; Healing Listening Session. This gathering provides a respectful space to share stories, honor lived experiences, and support community healing. </w:t>
      </w:r>
    </w:p>
    <w:p w14:paraId="05E84D9D" w14:textId="77777777" w:rsidR="005E0F79" w:rsidRPr="00206E38" w:rsidRDefault="00000000" w:rsidP="00206E38">
      <w:pPr>
        <w:spacing w:after="0" w:line="240" w:lineRule="auto"/>
        <w:jc w:val="center"/>
      </w:pPr>
      <w:r w:rsidRPr="00206E38">
        <w:rPr>
          <w:rFonts w:ascii="Canva Sans Bold" w:eastAsia="Canva Sans Bold" w:hAnsi="Canva Sans Bold" w:cs="Canva Sans Bold"/>
          <w:b/>
          <w:bCs/>
          <w:color w:val="000000"/>
        </w:rPr>
        <w:t xml:space="preserve">What to Expect </w:t>
      </w:r>
    </w:p>
    <w:p w14:paraId="3BF62F04" w14:textId="77777777" w:rsidR="005E0F79" w:rsidRPr="00206E38" w:rsidRDefault="00000000" w:rsidP="00206E38">
      <w:pPr>
        <w:numPr>
          <w:ilvl w:val="0"/>
          <w:numId w:val="1"/>
        </w:numPr>
        <w:spacing w:after="0" w:line="240" w:lineRule="auto"/>
        <w:jc w:val="center"/>
      </w:pPr>
      <w:r w:rsidRPr="00206E38">
        <w:rPr>
          <w:rFonts w:ascii="Canva Sans" w:eastAsia="Canva Sans" w:hAnsi="Canva Sans" w:cs="Canva Sans"/>
          <w:color w:val="000000"/>
        </w:rPr>
        <w:t xml:space="preserve">Opening prayer &amp; cultural protocol </w:t>
      </w:r>
    </w:p>
    <w:p w14:paraId="6E768205" w14:textId="08FE4236" w:rsidR="005E0F79" w:rsidRPr="00206E38" w:rsidRDefault="00000000" w:rsidP="00206E38">
      <w:pPr>
        <w:numPr>
          <w:ilvl w:val="0"/>
          <w:numId w:val="1"/>
        </w:numPr>
        <w:spacing w:after="0" w:line="240" w:lineRule="auto"/>
        <w:jc w:val="center"/>
      </w:pPr>
      <w:r w:rsidRPr="00206E38">
        <w:rPr>
          <w:rFonts w:ascii="Canva Sans" w:eastAsia="Canva Sans" w:hAnsi="Canva Sans" w:cs="Canva Sans"/>
          <w:color w:val="000000"/>
        </w:rPr>
        <w:t xml:space="preserve">Survivor testimony (voluntary) </w:t>
      </w:r>
    </w:p>
    <w:p w14:paraId="5366E44A" w14:textId="79DDF2CA" w:rsidR="005E0F79" w:rsidRPr="00206E38" w:rsidRDefault="00000000" w:rsidP="00206E38">
      <w:pPr>
        <w:numPr>
          <w:ilvl w:val="0"/>
          <w:numId w:val="1"/>
        </w:numPr>
        <w:spacing w:after="0" w:line="240" w:lineRule="auto"/>
        <w:jc w:val="center"/>
      </w:pPr>
      <w:r w:rsidRPr="00206E38">
        <w:rPr>
          <w:rFonts w:ascii="Canva Sans" w:eastAsia="Canva Sans" w:hAnsi="Canva Sans" w:cs="Canva Sans"/>
          <w:color w:val="000000"/>
        </w:rPr>
        <w:t xml:space="preserve">Facilitated listening circles </w:t>
      </w:r>
    </w:p>
    <w:p w14:paraId="2D50C912" w14:textId="581EDE0F" w:rsidR="005E0F79" w:rsidRPr="00206E38" w:rsidRDefault="00000000" w:rsidP="00206E38">
      <w:pPr>
        <w:numPr>
          <w:ilvl w:val="0"/>
          <w:numId w:val="1"/>
        </w:numPr>
        <w:spacing w:after="0" w:line="240" w:lineRule="auto"/>
        <w:jc w:val="center"/>
      </w:pPr>
      <w:r w:rsidRPr="00206E38">
        <w:rPr>
          <w:rFonts w:ascii="Canva Sans" w:eastAsia="Canva Sans" w:hAnsi="Canva Sans" w:cs="Canva Sans"/>
          <w:color w:val="000000"/>
        </w:rPr>
        <w:t xml:space="preserve">Wellness &amp; emotional support resources </w:t>
      </w:r>
    </w:p>
    <w:p w14:paraId="0F3E7762" w14:textId="5132BE2E" w:rsidR="005E0F79" w:rsidRPr="00206E38" w:rsidRDefault="00206E38" w:rsidP="00206E38">
      <w:pPr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</w:pPr>
      <w:r w:rsidRPr="00206E38">
        <w:rPr>
          <w:rFonts w:ascii="Canva Sans" w:eastAsia="Canva Sans" w:hAnsi="Canva Sans" w:cs="Canva Sans"/>
          <w:color w:val="000000"/>
        </w:rPr>
        <w:t>L</w:t>
      </w:r>
      <w:r w:rsidR="00000000" w:rsidRPr="00206E38">
        <w:rPr>
          <w:rFonts w:ascii="Canva Sans" w:eastAsia="Canva Sans" w:hAnsi="Canva Sans" w:cs="Canva Sans"/>
          <w:color w:val="000000"/>
        </w:rPr>
        <w:t>ight refreshments</w:t>
      </w:r>
      <w:r w:rsidRPr="00206E38">
        <w:rPr>
          <w:rFonts w:ascii="Canva Sans" w:eastAsia="Canva Sans" w:hAnsi="Canva Sans" w:cs="Canva Sans"/>
          <w:color w:val="000000"/>
        </w:rPr>
        <w:t xml:space="preserve"> &amp; Meals</w:t>
      </w:r>
      <w:r w:rsidR="00000000" w:rsidRPr="00206E38">
        <w:rPr>
          <w:rFonts w:ascii="Canva Sans" w:eastAsia="Canva Sans" w:hAnsi="Canva Sans" w:cs="Canva Sans"/>
          <w:color w:val="000000"/>
        </w:rPr>
        <w:t xml:space="preserve"> provided </w:t>
      </w:r>
    </w:p>
    <w:p w14:paraId="6E71DD0F" w14:textId="1D3ED787" w:rsidR="00A069C2" w:rsidRPr="00A069C2" w:rsidRDefault="00A069C2" w:rsidP="00A069C2">
      <w:pPr>
        <w:spacing w:after="0" w:line="240" w:lineRule="auto"/>
        <w:ind w:left="400"/>
        <w:jc w:val="right"/>
        <w:rPr>
          <w:rFonts w:ascii="Canva Sans" w:eastAsia="Canva Sans" w:hAnsi="Canva Sans" w:cs="Canva Sans"/>
          <w:b/>
          <w:bCs/>
          <w:color w:val="000000"/>
        </w:rPr>
      </w:pPr>
      <w:r w:rsidRPr="00A069C2">
        <w:rPr>
          <w:rFonts w:ascii="Canva Sans" w:eastAsia="Canva Sans" w:hAnsi="Canva Sans" w:cs="Canva Sans"/>
          <w:color w:val="000000"/>
        </w:rPr>
        <w:drawing>
          <wp:anchor distT="0" distB="0" distL="114300" distR="114300" simplePos="0" relativeHeight="251662336" behindDoc="1" locked="0" layoutInCell="1" allowOverlap="1" wp14:anchorId="4CB21C82" wp14:editId="636B8889">
            <wp:simplePos x="0" y="0"/>
            <wp:positionH relativeFrom="margin">
              <wp:align>left</wp:align>
            </wp:positionH>
            <wp:positionV relativeFrom="paragraph">
              <wp:posOffset>172085</wp:posOffset>
            </wp:positionV>
            <wp:extent cx="1476375" cy="850265"/>
            <wp:effectExtent l="0" t="0" r="9525" b="6985"/>
            <wp:wrapTight wrapText="bothSides">
              <wp:wrapPolygon edited="0">
                <wp:start x="0" y="0"/>
                <wp:lineTo x="0" y="21294"/>
                <wp:lineTo x="21461" y="21294"/>
                <wp:lineTo x="21461" y="0"/>
                <wp:lineTo x="0" y="0"/>
              </wp:wrapPolygon>
            </wp:wrapTight>
            <wp:docPr id="1876677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67717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9C2">
        <w:rPr>
          <w:rFonts w:ascii="Canva Sans" w:eastAsia="Canva Sans" w:hAnsi="Canva Sans" w:cs="Canva Sans"/>
          <w:b/>
          <w:bCs/>
          <w:color w:val="000000"/>
        </w:rPr>
        <w:t>REGISTER</w:t>
      </w:r>
    </w:p>
    <w:p w14:paraId="6A7694C9" w14:textId="7AE445CC" w:rsidR="005E0F79" w:rsidRPr="00206E38" w:rsidRDefault="00A069C2" w:rsidP="00A069C2">
      <w:pPr>
        <w:spacing w:after="0" w:line="240" w:lineRule="auto"/>
        <w:ind w:left="400"/>
        <w:jc w:val="center"/>
        <w:rPr>
          <w:sz w:val="20"/>
          <w:szCs w:val="20"/>
        </w:rPr>
      </w:pPr>
      <w:r w:rsidRPr="00A069C2">
        <w:rPr>
          <w:rFonts w:ascii="Canva Sans" w:eastAsia="Canva Sans" w:hAnsi="Canva Sans" w:cs="Canva Sans"/>
          <w:color w:val="000000"/>
        </w:rPr>
        <w:drawing>
          <wp:anchor distT="0" distB="0" distL="114300" distR="114300" simplePos="0" relativeHeight="251661312" behindDoc="1" locked="0" layoutInCell="1" allowOverlap="1" wp14:anchorId="7DA7D7D3" wp14:editId="1265B8B4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942975" cy="938530"/>
            <wp:effectExtent l="0" t="0" r="9525" b="0"/>
            <wp:wrapTight wrapText="bothSides">
              <wp:wrapPolygon edited="0">
                <wp:start x="0" y="0"/>
                <wp:lineTo x="0" y="21045"/>
                <wp:lineTo x="21382" y="21045"/>
                <wp:lineTo x="21382" y="0"/>
                <wp:lineTo x="0" y="0"/>
              </wp:wrapPolygon>
            </wp:wrapTight>
            <wp:docPr id="1730271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27171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206E38">
        <w:rPr>
          <w:rFonts w:ascii="Canva Sans Bold" w:eastAsia="Canva Sans Bold" w:hAnsi="Canva Sans Bold" w:cs="Canva Sans Bold"/>
          <w:b/>
          <w:bCs/>
          <w:color w:val="000000"/>
          <w:sz w:val="20"/>
          <w:szCs w:val="20"/>
        </w:rPr>
        <w:t>CONTACT INFORMATION</w:t>
      </w:r>
    </w:p>
    <w:p w14:paraId="6236C6F9" w14:textId="77777777" w:rsidR="005E0F79" w:rsidRPr="00206E38" w:rsidRDefault="00000000" w:rsidP="00206E38">
      <w:pPr>
        <w:spacing w:after="0" w:line="240" w:lineRule="auto"/>
        <w:jc w:val="center"/>
        <w:rPr>
          <w:sz w:val="20"/>
          <w:szCs w:val="20"/>
        </w:rPr>
      </w:pPr>
      <w:r w:rsidRPr="00206E38">
        <w:rPr>
          <w:rFonts w:ascii="Canva Sans" w:eastAsia="Canva Sans" w:hAnsi="Canva Sans" w:cs="Canva Sans"/>
          <w:color w:val="000000"/>
          <w:sz w:val="20"/>
          <w:szCs w:val="20"/>
        </w:rPr>
        <w:t xml:space="preserve">For questions or to share testimony privately, contact: </w:t>
      </w:r>
    </w:p>
    <w:p w14:paraId="7D52951E" w14:textId="22568CD6" w:rsidR="005E0F79" w:rsidRPr="00206E38" w:rsidRDefault="00000000" w:rsidP="00A069C2">
      <w:pPr>
        <w:spacing w:after="0" w:line="240" w:lineRule="auto"/>
        <w:ind w:left="2160"/>
        <w:jc w:val="center"/>
        <w:rPr>
          <w:sz w:val="20"/>
          <w:szCs w:val="20"/>
        </w:rPr>
      </w:pPr>
      <w:r w:rsidRPr="00206E38">
        <w:rPr>
          <w:rFonts w:ascii="Canva Sans" w:eastAsia="Canva Sans" w:hAnsi="Canva Sans" w:cs="Canva Sans"/>
          <w:color w:val="000000"/>
          <w:sz w:val="20"/>
          <w:szCs w:val="20"/>
        </w:rPr>
        <w:t xml:space="preserve">Arlen Washines </w:t>
      </w:r>
      <w:r w:rsidR="00206E38" w:rsidRPr="00206E38">
        <w:rPr>
          <w:rFonts w:ascii="Canva Sans" w:eastAsia="Canva Sans" w:hAnsi="Canva Sans" w:cs="Canva Sans"/>
          <w:color w:val="000000"/>
          <w:sz w:val="20"/>
          <w:szCs w:val="20"/>
        </w:rPr>
        <w:t xml:space="preserve">at </w:t>
      </w:r>
      <w:r w:rsidRPr="00206E38">
        <w:rPr>
          <w:rFonts w:ascii="Canva Sans" w:eastAsia="Canva Sans" w:hAnsi="Canva Sans" w:cs="Canva Sans"/>
          <w:color w:val="000000"/>
          <w:sz w:val="20"/>
          <w:szCs w:val="20"/>
        </w:rPr>
        <w:t>yn_boardingschool@yakama.com</w:t>
      </w:r>
    </w:p>
    <w:sectPr w:rsidR="005E0F79" w:rsidRPr="00206E38">
      <w:headerReference w:type="default" r:id="rId13"/>
      <w:pgSz w:w="11910" w:h="16845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4BBBD" w14:textId="77777777" w:rsidR="007E3D57" w:rsidRDefault="007E3D57" w:rsidP="00206E38">
      <w:pPr>
        <w:spacing w:after="0" w:line="240" w:lineRule="auto"/>
      </w:pPr>
      <w:r>
        <w:separator/>
      </w:r>
    </w:p>
  </w:endnote>
  <w:endnote w:type="continuationSeparator" w:id="0">
    <w:p w14:paraId="6B602536" w14:textId="77777777" w:rsidR="007E3D57" w:rsidRDefault="007E3D57" w:rsidP="0020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E350241-2ED1-4887-932D-2D058B369C05}"/>
    <w:embedBold r:id="rId2" w:fontKey="{42760D68-6513-4DB1-B355-DB7E24889C30}"/>
  </w:font>
  <w:font w:name="Canva Sans">
    <w:charset w:val="00"/>
    <w:family w:val="auto"/>
    <w:pitch w:val="default"/>
    <w:embedRegular r:id="rId3" w:fontKey="{3033BFC0-5C22-4B61-AF96-B202BC98B401}"/>
    <w:embedBold r:id="rId4" w:fontKey="{8E3F2287-72A4-434B-9F30-A98AACB76322}"/>
  </w:font>
  <w:font w:name="Canva Sans Bold">
    <w:charset w:val="00"/>
    <w:family w:val="auto"/>
    <w:pitch w:val="default"/>
    <w:embedBold r:id="rId5" w:fontKey="{436FEFE8-989F-4C46-9BDF-54292C355FBD}"/>
  </w:font>
  <w:font w:name="League Sparta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23C5E9CB-F1F7-4333-83C7-106AF4FF1DED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99A94" w14:textId="77777777" w:rsidR="007E3D57" w:rsidRDefault="007E3D57" w:rsidP="00206E38">
      <w:pPr>
        <w:spacing w:after="0" w:line="240" w:lineRule="auto"/>
      </w:pPr>
      <w:r>
        <w:separator/>
      </w:r>
    </w:p>
  </w:footnote>
  <w:footnote w:type="continuationSeparator" w:id="0">
    <w:p w14:paraId="749A24AC" w14:textId="77777777" w:rsidR="007E3D57" w:rsidRDefault="007E3D57" w:rsidP="0020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1CFD" w14:textId="77777777" w:rsidR="00206E38" w:rsidRDefault="00206E38" w:rsidP="00206E38">
    <w:pPr>
      <w:spacing w:after="0" w:line="240" w:lineRule="auto"/>
      <w:jc w:val="center"/>
    </w:pPr>
    <w:r>
      <w:rPr>
        <w:rFonts w:ascii="League Spartan" w:eastAsia="League Spartan" w:hAnsi="League Spartan" w:cs="League Spartan"/>
        <w:b/>
        <w:bCs/>
        <w:color w:val="000000"/>
        <w:sz w:val="54"/>
        <w:szCs w:val="54"/>
      </w:rPr>
      <w:t xml:space="preserve">TRUTH &amp; HEALING </w:t>
    </w:r>
  </w:p>
  <w:p w14:paraId="57580614" w14:textId="77777777" w:rsidR="00206E38" w:rsidRDefault="00206E38" w:rsidP="00206E38">
    <w:pPr>
      <w:spacing w:after="0" w:line="336" w:lineRule="auto"/>
      <w:jc w:val="center"/>
    </w:pPr>
    <w:r>
      <w:rPr>
        <w:rFonts w:ascii="League Spartan" w:eastAsia="League Spartan" w:hAnsi="League Spartan" w:cs="League Spartan"/>
        <w:b/>
        <w:bCs/>
        <w:color w:val="000000"/>
        <w:sz w:val="36"/>
        <w:szCs w:val="36"/>
      </w:rPr>
      <w:t xml:space="preserve">Boarding School Listening Session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F2B6F"/>
    <w:multiLevelType w:val="hybridMultilevel"/>
    <w:tmpl w:val="11183AFC"/>
    <w:lvl w:ilvl="0" w:tplc="46188004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8D544D88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EAA68F2C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FD16C5D0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39DC001E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D884DC42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614AD82A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3B440376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0C741C8C">
      <w:numFmt w:val="decimal"/>
      <w:lvlText w:val=""/>
      <w:lvlJc w:val="left"/>
    </w:lvl>
  </w:abstractNum>
  <w:num w:numId="1" w16cid:durableId="102131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79"/>
    <w:rsid w:val="00206E38"/>
    <w:rsid w:val="005E0F79"/>
    <w:rsid w:val="00702963"/>
    <w:rsid w:val="007E3D57"/>
    <w:rsid w:val="00A069C2"/>
    <w:rsid w:val="00A155B9"/>
    <w:rsid w:val="00CD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5C6C"/>
  <w15:docId w15:val="{41A08D2F-0C55-4E20-89F5-85126D30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E38"/>
  </w:style>
  <w:style w:type="paragraph" w:styleId="Footer">
    <w:name w:val="footer"/>
    <w:basedOn w:val="Normal"/>
    <w:link w:val="FooterChar"/>
    <w:uiPriority w:val="99"/>
    <w:unhideWhenUsed/>
    <w:rsid w:val="0020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2.jpg@01DCABCA.9CB05EA0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749</Characters>
  <Application>Microsoft Office Word</Application>
  <DocSecurity>0</DocSecurity>
  <Lines>28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Boarding School Listening Session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Boarding School Listening Session</dc:title>
  <dc:creator>Apache POI</dc:creator>
  <cp:lastModifiedBy>Elese Washines</cp:lastModifiedBy>
  <cp:revision>3</cp:revision>
  <cp:lastPrinted>2026-03-05T22:56:00Z</cp:lastPrinted>
  <dcterms:created xsi:type="dcterms:W3CDTF">2026-03-05T22:49:00Z</dcterms:created>
  <dcterms:modified xsi:type="dcterms:W3CDTF">2026-03-05T22:56:00Z</dcterms:modified>
</cp:coreProperties>
</file>