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FCB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21384CE8" wp14:editId="07EB1629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8B37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57E8030" w14:textId="0944ADA1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>Tribal Advisory Committee</w:t>
      </w:r>
      <w:r w:rsidR="00492970">
        <w:rPr>
          <w:rFonts w:ascii="Times New Roman" w:eastAsia="Times New Roman" w:hAnsi="Times New Roman" w:cs="Times New Roman"/>
          <w:b/>
          <w:sz w:val="32"/>
          <w:szCs w:val="32"/>
        </w:rPr>
        <w:t xml:space="preserve"> (TAC)</w:t>
      </w:r>
    </w:p>
    <w:p w14:paraId="1108AF0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2F16C8" w14:textId="100424F4" w:rsid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EA2B3C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  <w:r w:rsidR="007C140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15FB2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="00522549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515FB2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522549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515FB2">
        <w:rPr>
          <w:rFonts w:ascii="Times New Roman" w:eastAsia="Times New Roman" w:hAnsi="Times New Roman" w:cs="Times New Roman"/>
          <w:b/>
          <w:sz w:val="32"/>
          <w:szCs w:val="32"/>
        </w:rPr>
        <w:t>/2026</w:t>
      </w:r>
    </w:p>
    <w:p w14:paraId="3D8BDD18" w14:textId="05B3AF22" w:rsidR="00BF0997" w:rsidRDefault="00BF099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1:00 pm - 3:00 pm</w:t>
      </w:r>
    </w:p>
    <w:p w14:paraId="2E361088" w14:textId="77777777" w:rsidR="00515FB2" w:rsidRDefault="0035375E" w:rsidP="00515FB2">
      <w:pPr>
        <w:pStyle w:val="NormalWeb"/>
      </w:pPr>
      <w:r>
        <w:t xml:space="preserve">Join Zoom Meeting </w:t>
      </w:r>
      <w:r>
        <w:br/>
      </w:r>
      <w:hyperlink r:id="rId9" w:history="1">
        <w:r w:rsidR="00515FB2">
          <w:rPr>
            <w:rStyle w:val="Hyperlink"/>
          </w:rPr>
          <w:t>https://atg-wa.zoom.us/j/83337590218?pwd=XORCUd6mszQjIw3tuCy3JsjgbIj8z1.1</w:t>
        </w:r>
      </w:hyperlink>
      <w:r w:rsidR="00515FB2">
        <w:t xml:space="preserve"> </w:t>
      </w:r>
    </w:p>
    <w:tbl>
      <w:tblPr>
        <w:tblStyle w:val="TableGrid"/>
        <w:tblW w:w="11369" w:type="dxa"/>
        <w:tblInd w:w="-95" w:type="dxa"/>
        <w:tblLook w:val="04A0" w:firstRow="1" w:lastRow="0" w:firstColumn="1" w:lastColumn="0" w:noHBand="0" w:noVBand="1"/>
      </w:tblPr>
      <w:tblGrid>
        <w:gridCol w:w="514"/>
        <w:gridCol w:w="9157"/>
        <w:gridCol w:w="1698"/>
      </w:tblGrid>
      <w:tr w:rsidR="001C339F" w:rsidRPr="006573A7" w14:paraId="53794CD7" w14:textId="77777777" w:rsidTr="005606F3">
        <w:trPr>
          <w:trHeight w:val="902"/>
        </w:trPr>
        <w:tc>
          <w:tcPr>
            <w:tcW w:w="514" w:type="dxa"/>
          </w:tcPr>
          <w:p w14:paraId="0059B41D" w14:textId="77777777" w:rsidR="001C339F" w:rsidRPr="006573A7" w:rsidRDefault="001C339F" w:rsidP="001C339F">
            <w:pPr>
              <w:rPr>
                <w:sz w:val="24"/>
              </w:rPr>
            </w:pPr>
            <w:r w:rsidRPr="006573A7">
              <w:rPr>
                <w:sz w:val="24"/>
              </w:rPr>
              <w:t>1.</w:t>
            </w:r>
          </w:p>
        </w:tc>
        <w:tc>
          <w:tcPr>
            <w:tcW w:w="9157" w:type="dxa"/>
          </w:tcPr>
          <w:p w14:paraId="0C5F5BDC" w14:textId="77777777" w:rsidR="001C339F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 Opening of Meeting</w:t>
            </w:r>
          </w:p>
          <w:p w14:paraId="4153B78D" w14:textId="77777777" w:rsidR="001C339F" w:rsidRPr="001C339F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Hold space </w:t>
            </w:r>
          </w:p>
          <w:p w14:paraId="43B58005" w14:textId="77777777" w:rsidR="001C339F" w:rsidRPr="00FB459E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Open Meeting </w:t>
            </w:r>
          </w:p>
          <w:p w14:paraId="24FD0846" w14:textId="77777777" w:rsidR="001C339F" w:rsidRPr="00423240" w:rsidRDefault="001C339F" w:rsidP="001C339F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1A3331B6" w14:textId="77777777" w:rsidR="001C339F" w:rsidRDefault="001C339F" w:rsidP="001C339F"/>
          <w:p w14:paraId="3906C326" w14:textId="77777777" w:rsidR="001C339F" w:rsidRPr="00A83F74" w:rsidRDefault="001C339F" w:rsidP="001C339F"/>
        </w:tc>
      </w:tr>
      <w:tr w:rsidR="001C339F" w:rsidRPr="006573A7" w14:paraId="25929E43" w14:textId="77777777" w:rsidTr="005606F3">
        <w:trPr>
          <w:trHeight w:val="1299"/>
        </w:trPr>
        <w:tc>
          <w:tcPr>
            <w:tcW w:w="514" w:type="dxa"/>
          </w:tcPr>
          <w:p w14:paraId="6F85AB3F" w14:textId="77777777" w:rsidR="001C339F" w:rsidRPr="006573A7" w:rsidRDefault="001C339F" w:rsidP="001C339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157" w:type="dxa"/>
          </w:tcPr>
          <w:p w14:paraId="7607733D" w14:textId="77777777" w:rsidR="001C339F" w:rsidRPr="006573A7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Minutes</w:t>
            </w:r>
          </w:p>
          <w:p w14:paraId="16DCE5F8" w14:textId="201CA09B" w:rsidR="001C339F" w:rsidRDefault="001C339F" w:rsidP="001C339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C5281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BF0997">
              <w:rPr>
                <w:sz w:val="24"/>
                <w:szCs w:val="24"/>
              </w:rPr>
              <w:t xml:space="preserve">    </w:t>
            </w:r>
          </w:p>
          <w:p w14:paraId="336F29D8" w14:textId="47CD0419" w:rsidR="00924226" w:rsidRPr="009968C9" w:rsidRDefault="004579CF" w:rsidP="001C339F">
            <w:pPr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 </w:t>
            </w:r>
            <w:r w:rsidR="00522549">
              <w:object w:dxaOrig="1508" w:dyaOrig="982" w14:anchorId="68566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5.75pt;height:48.75pt" o:ole="">
                  <v:imagedata r:id="rId10" o:title=""/>
                </v:shape>
                <o:OLEObject Type="Embed" ProgID="Word.Document.12" ShapeID="_x0000_i1030" DrawAspect="Icon" ObjectID="_1831656194" r:id="rId11">
                  <o:FieldCodes>\s</o:FieldCodes>
                </o:OLEObject>
              </w:object>
            </w:r>
            <w:r w:rsidR="00522549">
              <w:t xml:space="preserve"> </w:t>
            </w:r>
            <w:r w:rsidR="00522549">
              <w:object w:dxaOrig="1508" w:dyaOrig="982" w14:anchorId="72080485">
                <v:shape id="_x0000_i1032" type="#_x0000_t75" style="width:75.75pt;height:48.75pt" o:ole="">
                  <v:imagedata r:id="rId12" o:title=""/>
                </v:shape>
                <o:OLEObject Type="Embed" ProgID="Word.Document.12" ShapeID="_x0000_i1032" DrawAspect="Icon" ObjectID="_1831656195" r:id="rId13">
                  <o:FieldCodes>\s</o:FieldCodes>
                </o:OLEObject>
              </w:object>
            </w:r>
          </w:p>
        </w:tc>
        <w:tc>
          <w:tcPr>
            <w:tcW w:w="1698" w:type="dxa"/>
          </w:tcPr>
          <w:p w14:paraId="4AA519A3" w14:textId="77777777" w:rsidR="001C339F" w:rsidRDefault="001C339F" w:rsidP="001C339F">
            <w:r w:rsidRPr="00A83F74">
              <w:t>O</w:t>
            </w:r>
            <w:r>
              <w:t xml:space="preserve"> Action</w:t>
            </w:r>
          </w:p>
          <w:p w14:paraId="3AD557B5" w14:textId="77777777" w:rsidR="001C339F" w:rsidRPr="00A83F74" w:rsidRDefault="001C339F" w:rsidP="001C339F"/>
        </w:tc>
      </w:tr>
      <w:tr w:rsidR="007D0299" w:rsidRPr="006573A7" w14:paraId="0F9451E7" w14:textId="77777777" w:rsidTr="005606F3">
        <w:trPr>
          <w:trHeight w:val="530"/>
        </w:trPr>
        <w:tc>
          <w:tcPr>
            <w:tcW w:w="514" w:type="dxa"/>
          </w:tcPr>
          <w:p w14:paraId="1DCDFC2C" w14:textId="0ACB765C" w:rsidR="007D0299" w:rsidRDefault="00484133" w:rsidP="001C339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57" w:type="dxa"/>
          </w:tcPr>
          <w:p w14:paraId="4F3FB68D" w14:textId="02AAB062" w:rsidR="00924226" w:rsidRPr="004579CF" w:rsidRDefault="00484133" w:rsidP="007D02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</w:t>
            </w:r>
            <w:r w:rsidR="00F62CB8">
              <w:rPr>
                <w:b/>
                <w:bCs/>
                <w:sz w:val="24"/>
                <w:szCs w:val="24"/>
              </w:rPr>
              <w:t xml:space="preserve"> – </w:t>
            </w:r>
            <w:r w:rsidR="00B578D7">
              <w:rPr>
                <w:b/>
                <w:bCs/>
                <w:sz w:val="24"/>
                <w:szCs w:val="24"/>
              </w:rPr>
              <w:t xml:space="preserve">No updates </w:t>
            </w:r>
            <w:r w:rsidR="005E1599">
              <w:rPr>
                <w:b/>
                <w:bCs/>
                <w:sz w:val="24"/>
                <w:szCs w:val="24"/>
              </w:rPr>
              <w:t>now</w:t>
            </w:r>
          </w:p>
        </w:tc>
        <w:tc>
          <w:tcPr>
            <w:tcW w:w="1698" w:type="dxa"/>
          </w:tcPr>
          <w:p w14:paraId="0B83B454" w14:textId="45B34ED1" w:rsidR="008C5281" w:rsidRDefault="00484133" w:rsidP="005710AC">
            <w:r>
              <w:t>O Action</w:t>
            </w:r>
          </w:p>
          <w:p w14:paraId="5A4B2341" w14:textId="5778CFE9" w:rsidR="008C5281" w:rsidRPr="008C5281" w:rsidRDefault="008C5281" w:rsidP="008C5281"/>
        </w:tc>
      </w:tr>
      <w:tr w:rsidR="001C339F" w:rsidRPr="006573A7" w14:paraId="1D5FBA61" w14:textId="77777777" w:rsidTr="005606F3">
        <w:trPr>
          <w:trHeight w:val="564"/>
        </w:trPr>
        <w:tc>
          <w:tcPr>
            <w:tcW w:w="514" w:type="dxa"/>
          </w:tcPr>
          <w:p w14:paraId="4816C3DD" w14:textId="04EA823F" w:rsidR="001C339F" w:rsidRDefault="009474A8" w:rsidP="001C339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157" w:type="dxa"/>
          </w:tcPr>
          <w:p w14:paraId="29D1ADDF" w14:textId="79D352DE" w:rsidR="00DF0DF5" w:rsidRDefault="006F6E2F" w:rsidP="009474A8">
            <w:p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Work Planni</w:t>
            </w:r>
            <w:r w:rsidR="009474A8">
              <w:rPr>
                <w:rFonts w:cstheme="minorHAnsi"/>
                <w:b/>
                <w:sz w:val="24"/>
              </w:rPr>
              <w:t>ng</w:t>
            </w:r>
          </w:p>
          <w:p w14:paraId="32EB231C" w14:textId="65E66C4E" w:rsidR="009474A8" w:rsidRPr="009474A8" w:rsidRDefault="009474A8" w:rsidP="009474A8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Update on Yakama listening session planning (Arlen/Asa)</w:t>
            </w:r>
          </w:p>
          <w:p w14:paraId="2C64D0ED" w14:textId="0C6C1439" w:rsidR="00F62CB8" w:rsidRDefault="00F62CB8" w:rsidP="001C339F">
            <w:pPr>
              <w:textAlignment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698" w:type="dxa"/>
          </w:tcPr>
          <w:p w14:paraId="32AFCD32" w14:textId="37E737FA" w:rsidR="001C339F" w:rsidRPr="00A83F74" w:rsidRDefault="008C5281" w:rsidP="001C339F">
            <w:r w:rsidRPr="00637CE8">
              <w:t>O</w:t>
            </w:r>
            <w:r>
              <w:t xml:space="preserve"> </w:t>
            </w:r>
            <w:r w:rsidR="006F6E2F">
              <w:t>Action</w:t>
            </w:r>
          </w:p>
        </w:tc>
      </w:tr>
      <w:tr w:rsidR="00B458DC" w:rsidRPr="006573A7" w14:paraId="7B5F5A51" w14:textId="77777777" w:rsidTr="005606F3">
        <w:trPr>
          <w:trHeight w:val="564"/>
        </w:trPr>
        <w:tc>
          <w:tcPr>
            <w:tcW w:w="514" w:type="dxa"/>
          </w:tcPr>
          <w:p w14:paraId="4C99EF21" w14:textId="3C5FE6F6" w:rsidR="00B458DC" w:rsidRDefault="009474A8" w:rsidP="001C339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57" w:type="dxa"/>
          </w:tcPr>
          <w:p w14:paraId="48779071" w14:textId="3FFB365C" w:rsidR="009474A8" w:rsidRPr="005B24D7" w:rsidRDefault="005B24D7" w:rsidP="005B24D7">
            <w:p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Update on Emmett Till (Merrilie)</w:t>
            </w:r>
          </w:p>
        </w:tc>
        <w:tc>
          <w:tcPr>
            <w:tcW w:w="1698" w:type="dxa"/>
          </w:tcPr>
          <w:p w14:paraId="5A69AC43" w14:textId="1506AC15" w:rsidR="00B458DC" w:rsidRDefault="005606F3" w:rsidP="00B458DC">
            <w:r>
              <w:t>O Action</w:t>
            </w:r>
          </w:p>
          <w:p w14:paraId="2DED1585" w14:textId="24E8DA46" w:rsidR="00B458DC" w:rsidRPr="00637CE8" w:rsidRDefault="00B458DC" w:rsidP="001C339F"/>
        </w:tc>
      </w:tr>
      <w:tr w:rsidR="005B24D7" w:rsidRPr="006573A7" w14:paraId="285F297B" w14:textId="77777777" w:rsidTr="005606F3">
        <w:trPr>
          <w:trHeight w:val="564"/>
        </w:trPr>
        <w:tc>
          <w:tcPr>
            <w:tcW w:w="514" w:type="dxa"/>
          </w:tcPr>
          <w:p w14:paraId="04317F98" w14:textId="1FB81E14" w:rsidR="005B24D7" w:rsidRDefault="005B24D7" w:rsidP="005B24D7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157" w:type="dxa"/>
          </w:tcPr>
          <w:p w14:paraId="13447314" w14:textId="77777777" w:rsidR="005B24D7" w:rsidRDefault="005B24D7" w:rsidP="005B24D7">
            <w:p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 update</w:t>
            </w:r>
          </w:p>
          <w:p w14:paraId="43FF72C6" w14:textId="77777777" w:rsidR="005B24D7" w:rsidRDefault="005B24D7" w:rsidP="005B24D7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March 18</w:t>
            </w:r>
            <w:r w:rsidRPr="009474A8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Tribal Elder’s Luncheon, 11am-2pm, Okanogan, WA.</w:t>
            </w:r>
          </w:p>
          <w:p w14:paraId="79F8ACFA" w14:textId="39E2EBB9" w:rsidR="005B24D7" w:rsidRDefault="005B24D7" w:rsidP="005B24D7">
            <w:p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 building and tabling opportunity, others?</w:t>
            </w:r>
          </w:p>
        </w:tc>
        <w:tc>
          <w:tcPr>
            <w:tcW w:w="1698" w:type="dxa"/>
          </w:tcPr>
          <w:p w14:paraId="5410ECF4" w14:textId="22DF9BE3" w:rsidR="005B24D7" w:rsidRDefault="005B24D7" w:rsidP="005B24D7">
            <w:r>
              <w:t>O Action</w:t>
            </w:r>
          </w:p>
        </w:tc>
      </w:tr>
      <w:tr w:rsidR="005B24D7" w:rsidRPr="006573A7" w14:paraId="1D092511" w14:textId="77777777" w:rsidTr="005606F3">
        <w:trPr>
          <w:trHeight w:val="564"/>
        </w:trPr>
        <w:tc>
          <w:tcPr>
            <w:tcW w:w="514" w:type="dxa"/>
          </w:tcPr>
          <w:p w14:paraId="740853EA" w14:textId="5B5A9EE6" w:rsidR="005B24D7" w:rsidRDefault="005B24D7" w:rsidP="005B24D7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157" w:type="dxa"/>
          </w:tcPr>
          <w:p w14:paraId="28956D60" w14:textId="77777777" w:rsidR="005B24D7" w:rsidRDefault="005B24D7" w:rsidP="005B24D7">
            <w:p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Discussion:</w:t>
            </w:r>
          </w:p>
          <w:p w14:paraId="1278B5D7" w14:textId="77777777" w:rsidR="005B24D7" w:rsidRDefault="005B24D7" w:rsidP="005B24D7">
            <w:pPr>
              <w:pStyle w:val="ListParagraph"/>
              <w:numPr>
                <w:ilvl w:val="0"/>
                <w:numId w:val="33"/>
              </w:num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Subcommittees; would it be helpful to restart at some point?</w:t>
            </w:r>
          </w:p>
          <w:p w14:paraId="2848107A" w14:textId="026F2611" w:rsidR="005B24D7" w:rsidRDefault="005B24D7" w:rsidP="005B24D7">
            <w:pPr>
              <w:pStyle w:val="ListParagraph"/>
              <w:numPr>
                <w:ilvl w:val="0"/>
                <w:numId w:val="33"/>
              </w:num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for upcoming report. Outline and drafting planned to begin in April</w:t>
            </w:r>
            <w:r w:rsidR="005E1599">
              <w:rPr>
                <w:b/>
                <w:sz w:val="24"/>
              </w:rPr>
              <w:t xml:space="preserve">. Looking for discussion around </w:t>
            </w:r>
            <w:r>
              <w:rPr>
                <w:b/>
                <w:sz w:val="24"/>
              </w:rPr>
              <w:t xml:space="preserve">how the process should </w:t>
            </w:r>
            <w:r w:rsidR="005E1599">
              <w:rPr>
                <w:b/>
                <w:sz w:val="24"/>
              </w:rPr>
              <w:t>be approached.</w:t>
            </w:r>
          </w:p>
          <w:p w14:paraId="7E883B0E" w14:textId="45A3CF3E" w:rsidR="005B24D7" w:rsidRPr="009474A8" w:rsidRDefault="005B24D7" w:rsidP="005B24D7">
            <w:pPr>
              <w:pStyle w:val="ListParagraph"/>
              <w:numPr>
                <w:ilvl w:val="0"/>
                <w:numId w:val="33"/>
              </w:num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Potential recommendations: is the TAC interested in potential recommendations to address challenges to effective community work/engagement that we are working through? For example, culturally appropriate gift giving, purchasing gas cards for giveaways, etc.</w:t>
            </w:r>
          </w:p>
        </w:tc>
        <w:tc>
          <w:tcPr>
            <w:tcW w:w="1698" w:type="dxa"/>
          </w:tcPr>
          <w:p w14:paraId="4B4E7C73" w14:textId="0E3D538E" w:rsidR="005B24D7" w:rsidRDefault="005B24D7" w:rsidP="005B24D7">
            <w:r>
              <w:t>O Action</w:t>
            </w:r>
          </w:p>
        </w:tc>
      </w:tr>
      <w:tr w:rsidR="005B24D7" w:rsidRPr="006573A7" w14:paraId="025F6C15" w14:textId="77777777" w:rsidTr="005606F3">
        <w:trPr>
          <w:trHeight w:val="564"/>
        </w:trPr>
        <w:tc>
          <w:tcPr>
            <w:tcW w:w="514" w:type="dxa"/>
          </w:tcPr>
          <w:p w14:paraId="06A6CCBC" w14:textId="25B62A56" w:rsidR="005B24D7" w:rsidRDefault="005B24D7" w:rsidP="005B24D7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157" w:type="dxa"/>
          </w:tcPr>
          <w:p w14:paraId="4808E9A4" w14:textId="7A2013E5" w:rsidR="005B24D7" w:rsidRDefault="005B24D7" w:rsidP="005B24D7">
            <w:pPr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Adjourn</w:t>
            </w:r>
          </w:p>
        </w:tc>
        <w:tc>
          <w:tcPr>
            <w:tcW w:w="1698" w:type="dxa"/>
          </w:tcPr>
          <w:p w14:paraId="18F822E5" w14:textId="5E8176B8" w:rsidR="005B24D7" w:rsidRDefault="005B24D7" w:rsidP="005B24D7">
            <w:r>
              <w:t>O Action</w:t>
            </w:r>
          </w:p>
        </w:tc>
      </w:tr>
      <w:tr w:rsidR="005B24D7" w:rsidRPr="006573A7" w14:paraId="575BF75D" w14:textId="77777777" w:rsidTr="005606F3">
        <w:trPr>
          <w:trHeight w:val="70"/>
        </w:trPr>
        <w:tc>
          <w:tcPr>
            <w:tcW w:w="514" w:type="dxa"/>
          </w:tcPr>
          <w:p w14:paraId="4D952BE1" w14:textId="77777777" w:rsidR="005B24D7" w:rsidRDefault="005B24D7" w:rsidP="005B24D7">
            <w:pPr>
              <w:rPr>
                <w:sz w:val="24"/>
              </w:rPr>
            </w:pPr>
          </w:p>
        </w:tc>
        <w:tc>
          <w:tcPr>
            <w:tcW w:w="9157" w:type="dxa"/>
          </w:tcPr>
          <w:p w14:paraId="6EC13CB7" w14:textId="77777777" w:rsidR="005B24D7" w:rsidRDefault="005B24D7" w:rsidP="005B24D7">
            <w:pPr>
              <w:textAlignment w:val="center"/>
              <w:rPr>
                <w:b/>
                <w:sz w:val="24"/>
              </w:rPr>
            </w:pPr>
          </w:p>
        </w:tc>
        <w:tc>
          <w:tcPr>
            <w:tcW w:w="1698" w:type="dxa"/>
          </w:tcPr>
          <w:p w14:paraId="06431A7E" w14:textId="77777777" w:rsidR="005B24D7" w:rsidRDefault="005B24D7" w:rsidP="005B24D7"/>
        </w:tc>
      </w:tr>
    </w:tbl>
    <w:p w14:paraId="75E9B100" w14:textId="77777777" w:rsidR="00713DDE" w:rsidRDefault="00713DDE" w:rsidP="00BF0997"/>
    <w:sectPr w:rsidR="00713DDE" w:rsidSect="00FE1BD8">
      <w:footerReference w:type="default" r:id="rId14"/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EB2B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57D0EE82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3FAB6" w14:textId="77777777" w:rsidR="00D03C0A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55BD5C" w14:textId="77777777" w:rsidR="00D03C0A" w:rsidRDefault="00D0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69E4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303A7B01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BD6"/>
    <w:multiLevelType w:val="hybridMultilevel"/>
    <w:tmpl w:val="1A326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C97"/>
    <w:multiLevelType w:val="hybridMultilevel"/>
    <w:tmpl w:val="7F3C8272"/>
    <w:lvl w:ilvl="0" w:tplc="489C0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271"/>
    <w:multiLevelType w:val="hybridMultilevel"/>
    <w:tmpl w:val="BA68D372"/>
    <w:lvl w:ilvl="0" w:tplc="05700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943BE"/>
    <w:multiLevelType w:val="hybridMultilevel"/>
    <w:tmpl w:val="288E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D207D"/>
    <w:multiLevelType w:val="hybridMultilevel"/>
    <w:tmpl w:val="1446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7F6CB9"/>
    <w:multiLevelType w:val="hybridMultilevel"/>
    <w:tmpl w:val="A7C26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83218"/>
    <w:multiLevelType w:val="hybridMultilevel"/>
    <w:tmpl w:val="F2683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7216"/>
    <w:multiLevelType w:val="hybridMultilevel"/>
    <w:tmpl w:val="2A3CC892"/>
    <w:lvl w:ilvl="0" w:tplc="D7021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F3EA2"/>
    <w:multiLevelType w:val="hybridMultilevel"/>
    <w:tmpl w:val="03CCE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55BB1"/>
    <w:multiLevelType w:val="hybridMultilevel"/>
    <w:tmpl w:val="DABAC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84EB7"/>
    <w:multiLevelType w:val="hybridMultilevel"/>
    <w:tmpl w:val="F890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947247">
    <w:abstractNumId w:val="26"/>
  </w:num>
  <w:num w:numId="2" w16cid:durableId="656157221">
    <w:abstractNumId w:val="11"/>
  </w:num>
  <w:num w:numId="3" w16cid:durableId="1689599985">
    <w:abstractNumId w:val="31"/>
  </w:num>
  <w:num w:numId="4" w16cid:durableId="1140268929">
    <w:abstractNumId w:val="29"/>
  </w:num>
  <w:num w:numId="5" w16cid:durableId="1807625579">
    <w:abstractNumId w:val="8"/>
  </w:num>
  <w:num w:numId="6" w16cid:durableId="1852796952">
    <w:abstractNumId w:val="12"/>
  </w:num>
  <w:num w:numId="7" w16cid:durableId="1062756359">
    <w:abstractNumId w:val="7"/>
  </w:num>
  <w:num w:numId="8" w16cid:durableId="1195575327">
    <w:abstractNumId w:val="1"/>
  </w:num>
  <w:num w:numId="9" w16cid:durableId="1100636992">
    <w:abstractNumId w:val="23"/>
  </w:num>
  <w:num w:numId="10" w16cid:durableId="522322177">
    <w:abstractNumId w:val="3"/>
  </w:num>
  <w:num w:numId="11" w16cid:durableId="1777941508">
    <w:abstractNumId w:val="19"/>
  </w:num>
  <w:num w:numId="12" w16cid:durableId="1469592738">
    <w:abstractNumId w:val="2"/>
  </w:num>
  <w:num w:numId="13" w16cid:durableId="1649892828">
    <w:abstractNumId w:val="4"/>
  </w:num>
  <w:num w:numId="14" w16cid:durableId="1406488116">
    <w:abstractNumId w:val="24"/>
  </w:num>
  <w:num w:numId="15" w16cid:durableId="1395859408">
    <w:abstractNumId w:val="17"/>
  </w:num>
  <w:num w:numId="16" w16cid:durableId="838499319">
    <w:abstractNumId w:val="16"/>
  </w:num>
  <w:num w:numId="17" w16cid:durableId="1744258666">
    <w:abstractNumId w:val="27"/>
  </w:num>
  <w:num w:numId="18" w16cid:durableId="1226182170">
    <w:abstractNumId w:val="13"/>
  </w:num>
  <w:num w:numId="19" w16cid:durableId="610666525">
    <w:abstractNumId w:val="20"/>
  </w:num>
  <w:num w:numId="20" w16cid:durableId="835220281">
    <w:abstractNumId w:val="15"/>
  </w:num>
  <w:num w:numId="21" w16cid:durableId="1375809634">
    <w:abstractNumId w:val="32"/>
  </w:num>
  <w:num w:numId="22" w16cid:durableId="1144081229">
    <w:abstractNumId w:val="21"/>
  </w:num>
  <w:num w:numId="23" w16cid:durableId="851454173">
    <w:abstractNumId w:val="22"/>
  </w:num>
  <w:num w:numId="24" w16cid:durableId="414474846">
    <w:abstractNumId w:val="6"/>
  </w:num>
  <w:num w:numId="25" w16cid:durableId="1172909214">
    <w:abstractNumId w:val="5"/>
  </w:num>
  <w:num w:numId="26" w16cid:durableId="1877620982">
    <w:abstractNumId w:val="0"/>
  </w:num>
  <w:num w:numId="27" w16cid:durableId="1940795947">
    <w:abstractNumId w:val="25"/>
  </w:num>
  <w:num w:numId="28" w16cid:durableId="1979071466">
    <w:abstractNumId w:val="14"/>
  </w:num>
  <w:num w:numId="29" w16cid:durableId="1856385956">
    <w:abstractNumId w:val="28"/>
  </w:num>
  <w:num w:numId="30" w16cid:durableId="661742653">
    <w:abstractNumId w:val="18"/>
  </w:num>
  <w:num w:numId="31" w16cid:durableId="568685464">
    <w:abstractNumId w:val="30"/>
  </w:num>
  <w:num w:numId="32" w16cid:durableId="1077437236">
    <w:abstractNumId w:val="10"/>
  </w:num>
  <w:num w:numId="33" w16cid:durableId="1275483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1531E"/>
    <w:rsid w:val="00092999"/>
    <w:rsid w:val="000E153D"/>
    <w:rsid w:val="000E2524"/>
    <w:rsid w:val="001132FE"/>
    <w:rsid w:val="0015160F"/>
    <w:rsid w:val="001609DE"/>
    <w:rsid w:val="001710C2"/>
    <w:rsid w:val="001903DF"/>
    <w:rsid w:val="001C339F"/>
    <w:rsid w:val="001F7A92"/>
    <w:rsid w:val="00207B41"/>
    <w:rsid w:val="00265AF8"/>
    <w:rsid w:val="00317F96"/>
    <w:rsid w:val="0035375E"/>
    <w:rsid w:val="00366FBF"/>
    <w:rsid w:val="003822F1"/>
    <w:rsid w:val="00390A78"/>
    <w:rsid w:val="00397E76"/>
    <w:rsid w:val="003D5227"/>
    <w:rsid w:val="00423240"/>
    <w:rsid w:val="004579CF"/>
    <w:rsid w:val="00460722"/>
    <w:rsid w:val="00481931"/>
    <w:rsid w:val="00484133"/>
    <w:rsid w:val="00492970"/>
    <w:rsid w:val="004A1D35"/>
    <w:rsid w:val="004E25B3"/>
    <w:rsid w:val="0051456A"/>
    <w:rsid w:val="00515FB2"/>
    <w:rsid w:val="00522549"/>
    <w:rsid w:val="005606F3"/>
    <w:rsid w:val="005710AC"/>
    <w:rsid w:val="00580747"/>
    <w:rsid w:val="005B24D7"/>
    <w:rsid w:val="005C564D"/>
    <w:rsid w:val="005E1599"/>
    <w:rsid w:val="00601E65"/>
    <w:rsid w:val="00605E62"/>
    <w:rsid w:val="00637CE8"/>
    <w:rsid w:val="006573A7"/>
    <w:rsid w:val="006F3D21"/>
    <w:rsid w:val="006F6E2F"/>
    <w:rsid w:val="00713DDE"/>
    <w:rsid w:val="007C1402"/>
    <w:rsid w:val="007D0299"/>
    <w:rsid w:val="007D2CB9"/>
    <w:rsid w:val="007D4BFB"/>
    <w:rsid w:val="007D72CC"/>
    <w:rsid w:val="007E539B"/>
    <w:rsid w:val="00831A88"/>
    <w:rsid w:val="00846B62"/>
    <w:rsid w:val="00847C5D"/>
    <w:rsid w:val="00873DCF"/>
    <w:rsid w:val="00886C69"/>
    <w:rsid w:val="008B7129"/>
    <w:rsid w:val="008C5281"/>
    <w:rsid w:val="008C6744"/>
    <w:rsid w:val="008D1993"/>
    <w:rsid w:val="008D6A7D"/>
    <w:rsid w:val="008E2922"/>
    <w:rsid w:val="008E7FA1"/>
    <w:rsid w:val="00924226"/>
    <w:rsid w:val="009474A8"/>
    <w:rsid w:val="009529F0"/>
    <w:rsid w:val="009675B6"/>
    <w:rsid w:val="009968C9"/>
    <w:rsid w:val="009C2400"/>
    <w:rsid w:val="00A0214F"/>
    <w:rsid w:val="00A3040D"/>
    <w:rsid w:val="00AC1380"/>
    <w:rsid w:val="00AF6AC7"/>
    <w:rsid w:val="00B063D0"/>
    <w:rsid w:val="00B13C91"/>
    <w:rsid w:val="00B425AA"/>
    <w:rsid w:val="00B458DC"/>
    <w:rsid w:val="00B578D7"/>
    <w:rsid w:val="00B71768"/>
    <w:rsid w:val="00BB38C1"/>
    <w:rsid w:val="00BD041B"/>
    <w:rsid w:val="00BD2409"/>
    <w:rsid w:val="00BF0997"/>
    <w:rsid w:val="00C01B71"/>
    <w:rsid w:val="00C30A41"/>
    <w:rsid w:val="00C97E2E"/>
    <w:rsid w:val="00CF5304"/>
    <w:rsid w:val="00D03C0A"/>
    <w:rsid w:val="00D56BA2"/>
    <w:rsid w:val="00DF0DF5"/>
    <w:rsid w:val="00E17160"/>
    <w:rsid w:val="00E45F92"/>
    <w:rsid w:val="00E935C4"/>
    <w:rsid w:val="00EA2B3C"/>
    <w:rsid w:val="00EB5F47"/>
    <w:rsid w:val="00EC22CD"/>
    <w:rsid w:val="00EE783B"/>
    <w:rsid w:val="00F46FCC"/>
    <w:rsid w:val="00F62CB8"/>
    <w:rsid w:val="00F63757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CB58D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2F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37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tg-wa.zoom.us/j/83337590218?pwd=XORCUd6mszQjIw3tuCy3JsjgbIj8z1.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5B5E-09DA-4FFD-BA72-E7B9F2B9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Williams, Victoria (ATG)</cp:lastModifiedBy>
  <cp:revision>3</cp:revision>
  <cp:lastPrinted>2023-12-04T18:11:00Z</cp:lastPrinted>
  <dcterms:created xsi:type="dcterms:W3CDTF">2026-02-03T21:57:00Z</dcterms:created>
  <dcterms:modified xsi:type="dcterms:W3CDTF">2026-02-04T04:34:00Z</dcterms:modified>
</cp:coreProperties>
</file>